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1" w:rightFromText="141" w:vertAnchor="page" w:horzAnchor="margin" w:tblpXSpec="center" w:tblpY="556"/>
        <w:tblW w:w="10065" w:type="dxa"/>
        <w:tblLayout w:type="fixed"/>
        <w:tblLook w:val="04A0" w:firstRow="1" w:lastRow="0" w:firstColumn="1" w:lastColumn="0" w:noHBand="0" w:noVBand="1"/>
      </w:tblPr>
      <w:tblGrid>
        <w:gridCol w:w="2978"/>
        <w:gridCol w:w="7087"/>
      </w:tblGrid>
      <w:tr w:rsidR="00C875CC" w:rsidRPr="00702E63" w14:paraId="30A4B38D" w14:textId="77777777" w:rsidTr="00C875CC">
        <w:trPr>
          <w:trHeight w:val="1133"/>
        </w:trPr>
        <w:tc>
          <w:tcPr>
            <w:tcW w:w="2978" w:type="dxa"/>
          </w:tcPr>
          <w:p w14:paraId="0A94EDD8" w14:textId="77777777" w:rsidR="00C875CC" w:rsidRPr="008627CF" w:rsidRDefault="00C875CC" w:rsidP="008D735B">
            <w:pPr>
              <w:shd w:val="clear" w:color="auto" w:fill="FFFFFF"/>
              <w:spacing w:after="0"/>
              <w:ind w:left="-170" w:right="300"/>
              <w:contextualSpacing/>
              <w:rPr>
                <w:color w:val="17365D"/>
              </w:rPr>
            </w:pPr>
            <w:r w:rsidRPr="00857B3E">
              <w:rPr>
                <w:rFonts w:ascii="Times New Roman" w:hAnsi="Times New Roman"/>
                <w:b/>
                <w:color w:val="17365D"/>
                <w:sz w:val="26"/>
                <w:szCs w:val="26"/>
              </w:rPr>
              <w:t xml:space="preserve">                                           </w:t>
            </w:r>
            <w:r w:rsidR="008D735B">
              <w:rPr>
                <w:noProof/>
                <w:lang w:eastAsia="pl-PL"/>
              </w:rPr>
              <w:drawing>
                <wp:inline distT="0" distB="0" distL="0" distR="0" wp14:anchorId="444C9876" wp14:editId="6ADCC4B6">
                  <wp:extent cx="1704504" cy="638175"/>
                  <wp:effectExtent l="0" t="0" r="0" b="0"/>
                  <wp:docPr id="1" name="Obraz 1" descr="Strona g&amp;lstrok;ówna PFR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trona g&amp;lstrok;ówna PFR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6779" cy="6390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7" w:type="dxa"/>
          </w:tcPr>
          <w:p w14:paraId="3E4B4B1D" w14:textId="77777777" w:rsidR="008D735B" w:rsidRPr="008D735B" w:rsidRDefault="008D735B" w:rsidP="008D735B">
            <w:pPr>
              <w:spacing w:after="120" w:line="360" w:lineRule="auto"/>
              <w:contextualSpacing/>
              <w:rPr>
                <w:rFonts w:ascii="Times New Roman" w:hAnsi="Times New Roman"/>
                <w:b/>
                <w:color w:val="17365D"/>
                <w:sz w:val="16"/>
                <w:szCs w:val="16"/>
              </w:rPr>
            </w:pPr>
            <w:r w:rsidRPr="008D735B">
              <w:rPr>
                <w:rFonts w:ascii="Times New Roman" w:hAnsi="Times New Roman"/>
                <w:b/>
                <w:color w:val="17365D"/>
                <w:sz w:val="24"/>
                <w:szCs w:val="24"/>
              </w:rPr>
              <w:t xml:space="preserve">          </w:t>
            </w:r>
          </w:p>
          <w:p w14:paraId="698D7964" w14:textId="77777777" w:rsidR="00C875CC" w:rsidRPr="00416A78" w:rsidRDefault="008D735B" w:rsidP="008D735B">
            <w:pPr>
              <w:spacing w:after="240" w:line="360" w:lineRule="auto"/>
              <w:contextualSpacing/>
              <w:rPr>
                <w:rFonts w:ascii="Times New Roman" w:hAnsi="Times New Roman"/>
                <w:b/>
                <w:color w:val="17365D"/>
                <w:sz w:val="24"/>
                <w:szCs w:val="24"/>
              </w:rPr>
            </w:pPr>
            <w:r w:rsidRPr="00416A78">
              <w:rPr>
                <w:rFonts w:ascii="Times New Roman" w:hAnsi="Times New Roman"/>
                <w:b/>
                <w:color w:val="17365D"/>
                <w:sz w:val="24"/>
                <w:szCs w:val="24"/>
              </w:rPr>
              <w:t xml:space="preserve">             </w:t>
            </w:r>
            <w:r w:rsidR="00C875CC" w:rsidRPr="00416A78">
              <w:rPr>
                <w:rFonts w:ascii="Times New Roman" w:hAnsi="Times New Roman"/>
                <w:b/>
                <w:color w:val="17365D"/>
                <w:sz w:val="24"/>
                <w:szCs w:val="24"/>
              </w:rPr>
              <w:t>PROGRAM  DLA  OSÓB  NIEPEŁNOSPRAWNYCH</w:t>
            </w:r>
          </w:p>
          <w:p w14:paraId="7376D3B5" w14:textId="567492E1" w:rsidR="00C875CC" w:rsidRPr="008D735B" w:rsidRDefault="0056589F" w:rsidP="008D735B">
            <w:pPr>
              <w:spacing w:before="120" w:after="360" w:line="360" w:lineRule="auto"/>
              <w:contextualSpacing/>
              <w:jc w:val="center"/>
              <w:rPr>
                <w:rFonts w:ascii="Times New Roman" w:hAnsi="Times New Roman"/>
                <w:b/>
                <w:color w:val="365F91"/>
                <w:sz w:val="26"/>
                <w:szCs w:val="26"/>
              </w:rPr>
            </w:pPr>
            <w:r w:rsidRPr="00531030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„AKTYWNY SAMORZĄD” 20</w:t>
            </w:r>
            <w:r w:rsidR="00F5059D" w:rsidRPr="00531030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20</w:t>
            </w:r>
            <w:r w:rsidR="00C875CC" w:rsidRPr="00531030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 xml:space="preserve">  ROK</w:t>
            </w:r>
          </w:p>
        </w:tc>
      </w:tr>
    </w:tbl>
    <w:p w14:paraId="65F750DD" w14:textId="77777777" w:rsidR="00B848F1" w:rsidRDefault="00B848F1" w:rsidP="00B848F1">
      <w:pPr>
        <w:spacing w:before="360" w:after="120"/>
        <w:contextualSpacing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color w:val="1F4E79" w:themeColor="accent1" w:themeShade="80"/>
          <w:sz w:val="26"/>
          <w:szCs w:val="26"/>
        </w:rPr>
        <w:t xml:space="preserve">                        </w:t>
      </w:r>
      <w:r w:rsidRPr="007B2729">
        <w:rPr>
          <w:rFonts w:ascii="Times New Roman" w:hAnsi="Times New Roman"/>
          <w:b/>
          <w:color w:val="1F4E79" w:themeColor="accent1" w:themeShade="80"/>
          <w:sz w:val="26"/>
          <w:szCs w:val="26"/>
        </w:rPr>
        <w:t xml:space="preserve">Powiatowe Centrum Pomocy Rodzinie w Łobzie </w:t>
      </w:r>
      <w:r w:rsidRPr="007B2729">
        <w:rPr>
          <w:rFonts w:ascii="Times New Roman" w:hAnsi="Times New Roman"/>
          <w:color w:val="1F4E79" w:themeColor="accent1" w:themeShade="80"/>
          <w:sz w:val="26"/>
          <w:szCs w:val="26"/>
        </w:rPr>
        <w:t xml:space="preserve"> </w:t>
      </w:r>
      <w:r w:rsidRPr="00BE3818">
        <w:rPr>
          <w:rFonts w:ascii="Times New Roman" w:hAnsi="Times New Roman"/>
          <w:sz w:val="26"/>
          <w:szCs w:val="26"/>
        </w:rPr>
        <w:t>informuje,</w:t>
      </w:r>
      <w:r>
        <w:rPr>
          <w:rFonts w:ascii="Times New Roman" w:hAnsi="Times New Roman"/>
          <w:sz w:val="26"/>
          <w:szCs w:val="26"/>
        </w:rPr>
        <w:t xml:space="preserve"> iż</w:t>
      </w:r>
    </w:p>
    <w:p w14:paraId="5BE60C8B" w14:textId="24ED3292" w:rsidR="00B848F1" w:rsidRPr="007B2729" w:rsidRDefault="00B848F1" w:rsidP="00B848F1">
      <w:pPr>
        <w:pStyle w:val="NormalnyWeb"/>
        <w:spacing w:before="0" w:beforeAutospacing="0" w:after="0" w:afterAutospacing="0"/>
        <w:jc w:val="center"/>
        <w:rPr>
          <w:b/>
          <w:color w:val="FF0000"/>
          <w:sz w:val="40"/>
          <w:szCs w:val="40"/>
          <w:u w:val="single"/>
        </w:rPr>
      </w:pPr>
      <w:r w:rsidRPr="007B2729">
        <w:rPr>
          <w:b/>
          <w:color w:val="FF0000"/>
          <w:sz w:val="40"/>
          <w:szCs w:val="40"/>
          <w:u w:val="single"/>
        </w:rPr>
        <w:t>do 31 sierpnia 20</w:t>
      </w:r>
      <w:r>
        <w:rPr>
          <w:b/>
          <w:color w:val="FF0000"/>
          <w:sz w:val="40"/>
          <w:szCs w:val="40"/>
          <w:u w:val="single"/>
        </w:rPr>
        <w:t>20</w:t>
      </w:r>
      <w:r w:rsidRPr="007B2729">
        <w:rPr>
          <w:b/>
          <w:color w:val="FF0000"/>
          <w:sz w:val="40"/>
          <w:szCs w:val="40"/>
          <w:u w:val="single"/>
        </w:rPr>
        <w:t>r.</w:t>
      </w:r>
    </w:p>
    <w:p w14:paraId="7EF0D448" w14:textId="77777777" w:rsidR="00B848F1" w:rsidRPr="00B848F1" w:rsidRDefault="00B848F1" w:rsidP="00B848F1">
      <w:pPr>
        <w:spacing w:before="120" w:after="120"/>
        <w:contextualSpacing/>
        <w:rPr>
          <w:rFonts w:ascii="Times New Roman" w:hAnsi="Times New Roman"/>
          <w:sz w:val="18"/>
          <w:szCs w:val="18"/>
        </w:rPr>
      </w:pPr>
    </w:p>
    <w:p w14:paraId="237C1DAB" w14:textId="15E4A093" w:rsidR="00B848F1" w:rsidRDefault="00B848F1" w:rsidP="00B848F1">
      <w:pPr>
        <w:spacing w:before="120" w:after="120"/>
        <w:contextualSpacing/>
        <w:rPr>
          <w:rFonts w:ascii="Times New Roman" w:hAnsi="Times New Roman"/>
          <w:b/>
          <w:color w:val="FF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trwa nabór wniosków w ramach </w:t>
      </w:r>
      <w:r w:rsidRPr="00BE3818">
        <w:rPr>
          <w:rFonts w:ascii="Times New Roman" w:hAnsi="Times New Roman"/>
          <w:sz w:val="26"/>
          <w:szCs w:val="26"/>
        </w:rPr>
        <w:t>program</w:t>
      </w:r>
      <w:r>
        <w:rPr>
          <w:rFonts w:ascii="Times New Roman" w:hAnsi="Times New Roman"/>
          <w:sz w:val="26"/>
          <w:szCs w:val="26"/>
        </w:rPr>
        <w:t xml:space="preserve">u </w:t>
      </w:r>
      <w:r>
        <w:rPr>
          <w:rFonts w:ascii="Times New Roman" w:hAnsi="Times New Roman"/>
          <w:b/>
          <w:color w:val="FF0000"/>
          <w:sz w:val="26"/>
          <w:szCs w:val="26"/>
        </w:rPr>
        <w:t xml:space="preserve"> </w:t>
      </w:r>
      <w:r w:rsidRPr="00B139A6">
        <w:rPr>
          <w:rFonts w:ascii="Times New Roman" w:hAnsi="Times New Roman"/>
          <w:b/>
          <w:color w:val="FF0000"/>
          <w:sz w:val="26"/>
          <w:szCs w:val="26"/>
        </w:rPr>
        <w:t>„AKTYWNY SAMORZĄD”</w:t>
      </w:r>
      <w:r w:rsidRPr="00B139A6">
        <w:rPr>
          <w:rFonts w:ascii="Times New Roman" w:hAnsi="Times New Roman"/>
          <w:color w:val="FF0000"/>
          <w:sz w:val="26"/>
          <w:szCs w:val="26"/>
        </w:rPr>
        <w:t xml:space="preserve">  </w:t>
      </w:r>
      <w:r>
        <w:rPr>
          <w:rFonts w:ascii="Times New Roman" w:hAnsi="Times New Roman"/>
          <w:b/>
          <w:color w:val="FF0000"/>
          <w:sz w:val="26"/>
          <w:szCs w:val="26"/>
        </w:rPr>
        <w:t>MODUŁ  I</w:t>
      </w:r>
    </w:p>
    <w:p w14:paraId="7876E9A4" w14:textId="6B8AF58C" w:rsidR="00B848F1" w:rsidRDefault="00B848F1" w:rsidP="00B848F1">
      <w:pPr>
        <w:spacing w:before="360" w:after="120"/>
        <w:ind w:left="-170"/>
        <w:contextualSpacing/>
        <w:jc w:val="center"/>
        <w:rPr>
          <w:rFonts w:ascii="Times New Roman" w:hAnsi="Times New Roman"/>
          <w:b/>
          <w:color w:val="17365D"/>
          <w:sz w:val="24"/>
          <w:szCs w:val="24"/>
        </w:rPr>
      </w:pPr>
      <w:r w:rsidRPr="00B139A6">
        <w:rPr>
          <w:rFonts w:ascii="Times New Roman" w:hAnsi="Times New Roman"/>
          <w:b/>
          <w:color w:val="FF0000"/>
          <w:sz w:val="26"/>
          <w:szCs w:val="26"/>
        </w:rPr>
        <w:t xml:space="preserve">- </w:t>
      </w:r>
      <w:r w:rsidRPr="00B139A6">
        <w:rPr>
          <w:rFonts w:ascii="Times New Roman" w:hAnsi="Times New Roman"/>
          <w:b/>
          <w:color w:val="FF0000"/>
        </w:rPr>
        <w:t>LIKWIDACJA BARIER UTRUDNIAJĄCYCH AKTYWIZACJĘ SPOŁECZNĄ I ZAWODOWĄ</w:t>
      </w:r>
      <w:r>
        <w:rPr>
          <w:rFonts w:ascii="Times New Roman" w:hAnsi="Times New Roman"/>
          <w:color w:val="FF0000"/>
          <w:sz w:val="26"/>
          <w:szCs w:val="26"/>
        </w:rPr>
        <w:t xml:space="preserve">  </w:t>
      </w:r>
      <w:r>
        <w:rPr>
          <w:rFonts w:ascii="Times New Roman" w:hAnsi="Times New Roman"/>
          <w:sz w:val="26"/>
          <w:szCs w:val="26"/>
        </w:rPr>
        <w:t>finansowanego</w:t>
      </w:r>
      <w:r w:rsidRPr="00BE3818">
        <w:rPr>
          <w:rFonts w:ascii="Times New Roman" w:hAnsi="Times New Roman"/>
          <w:sz w:val="26"/>
          <w:szCs w:val="26"/>
        </w:rPr>
        <w:t xml:space="preserve"> ze środków</w:t>
      </w:r>
      <w:r>
        <w:rPr>
          <w:rFonts w:ascii="Times New Roman" w:hAnsi="Times New Roman"/>
          <w:sz w:val="26"/>
          <w:szCs w:val="26"/>
        </w:rPr>
        <w:t xml:space="preserve"> </w:t>
      </w:r>
      <w:r w:rsidRPr="007B2729">
        <w:rPr>
          <w:rFonts w:ascii="Times New Roman" w:hAnsi="Times New Roman"/>
          <w:b/>
          <w:color w:val="2E74B5" w:themeColor="accent1" w:themeShade="BF"/>
          <w:sz w:val="26"/>
          <w:szCs w:val="26"/>
        </w:rPr>
        <w:t xml:space="preserve"> </w:t>
      </w:r>
      <w:r w:rsidRPr="007B2729">
        <w:rPr>
          <w:rFonts w:ascii="Times New Roman" w:hAnsi="Times New Roman"/>
          <w:b/>
          <w:color w:val="1F4E79" w:themeColor="accent1" w:themeShade="80"/>
          <w:sz w:val="26"/>
          <w:szCs w:val="26"/>
        </w:rPr>
        <w:t>Państwowego Funduszu Rehabilitacji Osób Niepełnosprawnych</w:t>
      </w:r>
    </w:p>
    <w:p w14:paraId="28F40A63" w14:textId="4C5B7F3E" w:rsidR="00726AB4" w:rsidRPr="00416A78" w:rsidRDefault="00726AB4" w:rsidP="00852061">
      <w:pPr>
        <w:pStyle w:val="NormalnyWeb"/>
        <w:spacing w:before="240" w:beforeAutospacing="0" w:after="0" w:afterAutospacing="0"/>
        <w:ind w:left="-227"/>
        <w:jc w:val="center"/>
        <w:rPr>
          <w:b/>
          <w:bCs/>
          <w:color w:val="C00000"/>
          <w:sz w:val="28"/>
          <w:szCs w:val="28"/>
        </w:rPr>
      </w:pPr>
      <w:r w:rsidRPr="00416A78">
        <w:rPr>
          <w:b/>
          <w:bCs/>
          <w:sz w:val="28"/>
          <w:szCs w:val="28"/>
        </w:rPr>
        <w:t xml:space="preserve">Wnioski można składać </w:t>
      </w:r>
      <w:r w:rsidRPr="00416A78">
        <w:rPr>
          <w:b/>
          <w:bCs/>
          <w:color w:val="C00000"/>
          <w:sz w:val="28"/>
          <w:szCs w:val="28"/>
        </w:rPr>
        <w:t xml:space="preserve">w formie elektronicznej w systemie SOW: </w:t>
      </w:r>
      <w:hyperlink r:id="rId6" w:history="1">
        <w:r w:rsidRPr="00416A78">
          <w:rPr>
            <w:rStyle w:val="Hipercze"/>
            <w:b/>
            <w:bCs/>
            <w:color w:val="C00000"/>
            <w:sz w:val="28"/>
            <w:szCs w:val="28"/>
          </w:rPr>
          <w:t xml:space="preserve">https://sow.pfron.org.pl/logowanie </w:t>
        </w:r>
      </w:hyperlink>
      <w:r w:rsidRPr="00416A78">
        <w:rPr>
          <w:b/>
          <w:bCs/>
          <w:sz w:val="28"/>
          <w:szCs w:val="28"/>
        </w:rPr>
        <w:t xml:space="preserve">lub tradycyjnie </w:t>
      </w:r>
      <w:r w:rsidR="00852061" w:rsidRPr="00416A78">
        <w:rPr>
          <w:b/>
          <w:bCs/>
          <w:color w:val="C00000"/>
          <w:sz w:val="28"/>
          <w:szCs w:val="28"/>
        </w:rPr>
        <w:t xml:space="preserve">w formie papierowej </w:t>
      </w:r>
      <w:r w:rsidR="007A2666" w:rsidRPr="00416A78">
        <w:rPr>
          <w:b/>
          <w:bCs/>
          <w:color w:val="C00000"/>
          <w:sz w:val="28"/>
          <w:szCs w:val="28"/>
        </w:rPr>
        <w:t xml:space="preserve">                              </w:t>
      </w:r>
    </w:p>
    <w:p w14:paraId="55CC8FD4" w14:textId="7FD4ECE6" w:rsidR="00416A78" w:rsidRPr="000258D4" w:rsidRDefault="00416A78" w:rsidP="00F37708">
      <w:pPr>
        <w:shd w:val="clear" w:color="auto" w:fill="FFFFFF"/>
        <w:spacing w:after="0" w:line="240" w:lineRule="auto"/>
        <w:ind w:left="-907" w:right="-510"/>
        <w:rPr>
          <w:rFonts w:ascii="Times New Roman" w:hAnsi="Times New Roman"/>
          <w:color w:val="365F91"/>
          <w:sz w:val="24"/>
          <w:szCs w:val="24"/>
        </w:rPr>
      </w:pPr>
      <w:r w:rsidRPr="000258D4">
        <w:rPr>
          <w:rFonts w:ascii="Times New Roman" w:hAnsi="Times New Roman"/>
          <w:b/>
          <w:sz w:val="24"/>
          <w:szCs w:val="24"/>
        </w:rPr>
        <w:t>Wnioski dostępne są w siedzibie</w:t>
      </w:r>
      <w:r w:rsidRPr="000258D4">
        <w:rPr>
          <w:rFonts w:ascii="Times New Roman" w:hAnsi="Times New Roman"/>
          <w:sz w:val="24"/>
          <w:szCs w:val="24"/>
        </w:rPr>
        <w:t xml:space="preserve">: </w:t>
      </w:r>
      <w:r w:rsidRPr="000258D4">
        <w:rPr>
          <w:rFonts w:ascii="Times New Roman" w:hAnsi="Times New Roman"/>
          <w:color w:val="17365D"/>
          <w:sz w:val="24"/>
          <w:szCs w:val="24"/>
        </w:rPr>
        <w:t xml:space="preserve"> </w:t>
      </w:r>
      <w:r w:rsidRPr="000258D4">
        <w:rPr>
          <w:rFonts w:ascii="Times New Roman" w:hAnsi="Times New Roman"/>
          <w:b/>
          <w:color w:val="17365D"/>
          <w:sz w:val="24"/>
          <w:szCs w:val="24"/>
        </w:rPr>
        <w:t>Powiatowego Centrum Pomocy Rodzinie przy ul. Bema 27, 73 – 150</w:t>
      </w:r>
      <w:r w:rsidRPr="000258D4">
        <w:rPr>
          <w:rFonts w:ascii="Times New Roman" w:hAnsi="Times New Roman"/>
          <w:color w:val="17365D"/>
          <w:sz w:val="24"/>
          <w:szCs w:val="24"/>
        </w:rPr>
        <w:t xml:space="preserve"> </w:t>
      </w:r>
      <w:r w:rsidRPr="000258D4">
        <w:rPr>
          <w:rFonts w:ascii="Times New Roman" w:hAnsi="Times New Roman"/>
          <w:b/>
          <w:color w:val="17365D"/>
          <w:sz w:val="24"/>
          <w:szCs w:val="24"/>
        </w:rPr>
        <w:t>Łobez</w:t>
      </w:r>
      <w:r w:rsidRPr="000258D4">
        <w:rPr>
          <w:rFonts w:ascii="Times New Roman" w:hAnsi="Times New Roman"/>
          <w:color w:val="365F91"/>
          <w:sz w:val="24"/>
          <w:szCs w:val="24"/>
        </w:rPr>
        <w:t xml:space="preserve"> </w:t>
      </w:r>
    </w:p>
    <w:p w14:paraId="453C2192" w14:textId="77777777" w:rsidR="00416A78" w:rsidRPr="000258D4" w:rsidRDefault="00416A78" w:rsidP="00416A78">
      <w:pPr>
        <w:shd w:val="clear" w:color="auto" w:fill="FFFFFF"/>
        <w:spacing w:after="0" w:line="240" w:lineRule="auto"/>
        <w:ind w:left="-510" w:right="-510"/>
        <w:jc w:val="center"/>
        <w:rPr>
          <w:rStyle w:val="Hipercze"/>
          <w:rFonts w:ascii="Times New Roman" w:hAnsi="Times New Roman"/>
          <w:b/>
          <w:color w:val="17365D"/>
          <w:sz w:val="24"/>
          <w:szCs w:val="24"/>
        </w:rPr>
      </w:pPr>
      <w:r w:rsidRPr="000258D4">
        <w:rPr>
          <w:rFonts w:ascii="Times New Roman" w:hAnsi="Times New Roman"/>
          <w:b/>
          <w:sz w:val="24"/>
          <w:szCs w:val="24"/>
        </w:rPr>
        <w:t>oraz na stronie internetowej:</w:t>
      </w:r>
      <w:r w:rsidRPr="000258D4">
        <w:rPr>
          <w:rFonts w:ascii="Times New Roman" w:hAnsi="Times New Roman"/>
          <w:color w:val="17365D"/>
          <w:sz w:val="24"/>
          <w:szCs w:val="24"/>
        </w:rPr>
        <w:t xml:space="preserve"> </w:t>
      </w:r>
      <w:hyperlink r:id="rId7" w:history="1">
        <w:r w:rsidRPr="000258D4">
          <w:rPr>
            <w:rStyle w:val="Hipercze"/>
            <w:rFonts w:ascii="Times New Roman" w:hAnsi="Times New Roman"/>
            <w:b/>
            <w:color w:val="17365D"/>
            <w:sz w:val="24"/>
            <w:szCs w:val="24"/>
          </w:rPr>
          <w:t>www.pcpr.lobez.ibip.pl</w:t>
        </w:r>
      </w:hyperlink>
      <w:r w:rsidRPr="000258D4">
        <w:rPr>
          <w:rStyle w:val="Hipercze"/>
          <w:rFonts w:ascii="Times New Roman" w:hAnsi="Times New Roman"/>
          <w:b/>
          <w:color w:val="17365D"/>
          <w:sz w:val="24"/>
          <w:szCs w:val="24"/>
        </w:rPr>
        <w:t>.</w:t>
      </w:r>
    </w:p>
    <w:p w14:paraId="1FECB1B7" w14:textId="2EE0B508" w:rsidR="00416A78" w:rsidRPr="000258D4" w:rsidRDefault="00416A78" w:rsidP="00F37708">
      <w:pPr>
        <w:shd w:val="clear" w:color="auto" w:fill="FFFFFF"/>
        <w:spacing w:after="0" w:line="240" w:lineRule="auto"/>
        <w:ind w:left="-510" w:right="-510"/>
        <w:rPr>
          <w:rFonts w:ascii="Times New Roman" w:hAnsi="Times New Roman"/>
          <w:b/>
          <w:color w:val="1F4E79" w:themeColor="accent1" w:themeShade="80"/>
          <w:sz w:val="24"/>
          <w:szCs w:val="24"/>
        </w:rPr>
      </w:pPr>
      <w:r w:rsidRPr="000258D4">
        <w:rPr>
          <w:rFonts w:ascii="Times New Roman" w:hAnsi="Times New Roman"/>
          <w:b/>
          <w:sz w:val="24"/>
          <w:szCs w:val="24"/>
        </w:rPr>
        <w:t>Szczegółowe informacje można uzyskać w siedzibie PCPR lub telefonicznie pod numerem</w:t>
      </w:r>
      <w:r w:rsidRPr="000258D4">
        <w:rPr>
          <w:rFonts w:ascii="Times New Roman" w:hAnsi="Times New Roman"/>
          <w:color w:val="17365D"/>
          <w:sz w:val="24"/>
          <w:szCs w:val="24"/>
        </w:rPr>
        <w:t xml:space="preserve">  </w:t>
      </w:r>
      <w:r w:rsidRPr="000258D4">
        <w:rPr>
          <w:rFonts w:ascii="Times New Roman" w:hAnsi="Times New Roman"/>
          <w:b/>
          <w:color w:val="17365D"/>
          <w:sz w:val="24"/>
          <w:szCs w:val="24"/>
          <w:u w:val="single"/>
        </w:rPr>
        <w:t>91 397 68 41</w:t>
      </w:r>
      <w:r w:rsidRPr="000258D4">
        <w:rPr>
          <w:rFonts w:ascii="Times New Roman" w:hAnsi="Times New Roman"/>
          <w:b/>
          <w:sz w:val="24"/>
          <w:szCs w:val="24"/>
        </w:rPr>
        <w:t xml:space="preserve"> </w:t>
      </w:r>
    </w:p>
    <w:p w14:paraId="566A701A" w14:textId="77777777" w:rsidR="00416A78" w:rsidRPr="00F37708" w:rsidRDefault="00416A78" w:rsidP="00416A78">
      <w:pPr>
        <w:pStyle w:val="NormalnyWeb"/>
        <w:spacing w:before="0" w:beforeAutospacing="0" w:after="0" w:afterAutospacing="0"/>
        <w:ind w:left="-680"/>
        <w:rPr>
          <w:b/>
          <w:sz w:val="16"/>
          <w:szCs w:val="16"/>
        </w:rPr>
      </w:pPr>
    </w:p>
    <w:p w14:paraId="4CA77020" w14:textId="77777777" w:rsidR="007A2666" w:rsidRPr="00F37708" w:rsidRDefault="007A2666" w:rsidP="007A2666">
      <w:pPr>
        <w:pStyle w:val="NormalnyWeb"/>
        <w:spacing w:before="0" w:beforeAutospacing="0" w:after="0" w:afterAutospacing="0"/>
        <w:ind w:left="-680"/>
        <w:rPr>
          <w:b/>
          <w:color w:val="1F4E79" w:themeColor="accent1" w:themeShade="80"/>
          <w:sz w:val="22"/>
          <w:szCs w:val="22"/>
          <w:u w:val="single"/>
        </w:rPr>
      </w:pPr>
      <w:r w:rsidRPr="00F37708">
        <w:rPr>
          <w:b/>
          <w:color w:val="1F4E79" w:themeColor="accent1" w:themeShade="80"/>
          <w:sz w:val="22"/>
          <w:szCs w:val="22"/>
          <w:u w:val="single"/>
        </w:rPr>
        <w:t>PROGRAM  OBEJMUJE  NASTĘPUJĄCE  OBSZARY  WSPARCIA:</w:t>
      </w:r>
    </w:p>
    <w:p w14:paraId="00C0A065" w14:textId="024ECF95" w:rsidR="007A2666" w:rsidRPr="00B848F1" w:rsidRDefault="007A2666" w:rsidP="00F37708">
      <w:pPr>
        <w:spacing w:before="120" w:after="0" w:line="240" w:lineRule="auto"/>
        <w:ind w:left="-680"/>
        <w:jc w:val="both"/>
        <w:rPr>
          <w:rFonts w:ascii="Times New Roman" w:eastAsia="Times New Roman" w:hAnsi="Times New Roman"/>
          <w:b/>
          <w:i/>
          <w:iCs/>
          <w:color w:val="FF0000"/>
          <w:sz w:val="28"/>
          <w:szCs w:val="28"/>
          <w:lang w:eastAsia="pl-PL"/>
        </w:rPr>
      </w:pPr>
      <w:r w:rsidRPr="00B848F1">
        <w:rPr>
          <w:rFonts w:ascii="Times New Roman" w:eastAsia="Times New Roman" w:hAnsi="Times New Roman"/>
          <w:b/>
          <w:i/>
          <w:iCs/>
          <w:color w:val="FF0000"/>
          <w:sz w:val="28"/>
          <w:szCs w:val="28"/>
          <w:lang w:eastAsia="pl-PL"/>
        </w:rPr>
        <w:t>MODUŁ I</w:t>
      </w:r>
    </w:p>
    <w:p w14:paraId="4E8556E3" w14:textId="7B8036BB" w:rsidR="007A2666" w:rsidRPr="002E3A77" w:rsidRDefault="007A2666" w:rsidP="00B848F1">
      <w:pPr>
        <w:spacing w:before="120" w:after="0" w:line="240" w:lineRule="auto"/>
        <w:ind w:left="-680"/>
        <w:jc w:val="both"/>
        <w:rPr>
          <w:rFonts w:ascii="Times New Roman" w:eastAsia="Times New Roman" w:hAnsi="Times New Roman"/>
          <w:b/>
          <w:color w:val="2E74B5" w:themeColor="accent1" w:themeShade="BF"/>
          <w:lang w:eastAsia="pl-PL"/>
        </w:rPr>
      </w:pPr>
      <w:r w:rsidRPr="007B2729">
        <w:rPr>
          <w:rFonts w:ascii="Times New Roman" w:eastAsia="Times New Roman" w:hAnsi="Times New Roman"/>
          <w:b/>
          <w:color w:val="1F4E79" w:themeColor="accent1" w:themeShade="80"/>
          <w:lang w:eastAsia="pl-PL"/>
        </w:rPr>
        <w:t>OBSZAR A –likwidacja bariery transportowej</w:t>
      </w:r>
    </w:p>
    <w:p w14:paraId="6C632571" w14:textId="77777777" w:rsidR="007A2666" w:rsidRPr="00E17F67" w:rsidRDefault="007A2666" w:rsidP="007A2666">
      <w:pPr>
        <w:spacing w:after="0"/>
        <w:ind w:left="-680"/>
        <w:jc w:val="both"/>
        <w:rPr>
          <w:rFonts w:ascii="Times New Roman" w:eastAsia="Times New Roman" w:hAnsi="Times New Roman"/>
          <w:b/>
          <w:color w:val="666565"/>
          <w:lang w:eastAsia="pl-PL"/>
        </w:rPr>
      </w:pPr>
      <w:r w:rsidRPr="00E17F67">
        <w:rPr>
          <w:rFonts w:ascii="Times New Roman" w:eastAsia="Times New Roman" w:hAnsi="Times New Roman"/>
          <w:b/>
          <w:color w:val="FF0000"/>
          <w:lang w:eastAsia="pl-PL"/>
        </w:rPr>
        <w:t>Zadanie 1</w:t>
      </w:r>
      <w:r w:rsidRPr="00E17F67">
        <w:rPr>
          <w:rFonts w:ascii="Times New Roman" w:eastAsia="Times New Roman" w:hAnsi="Times New Roman"/>
          <w:b/>
          <w:color w:val="666565"/>
          <w:lang w:eastAsia="pl-PL"/>
        </w:rPr>
        <w:t xml:space="preserve"> - </w:t>
      </w:r>
      <w:r w:rsidRPr="00E17F67">
        <w:rPr>
          <w:rFonts w:ascii="Times New Roman" w:eastAsia="Times New Roman" w:hAnsi="Times New Roman"/>
          <w:b/>
          <w:color w:val="000000" w:themeColor="text1"/>
          <w:lang w:eastAsia="pl-PL"/>
        </w:rPr>
        <w:t>pomoc w zakupie i montażu oprzyrządowania do posiadanego samoc</w:t>
      </w:r>
      <w:r w:rsidRPr="00F34146">
        <w:rPr>
          <w:rFonts w:ascii="Times New Roman" w:eastAsia="Times New Roman" w:hAnsi="Times New Roman"/>
          <w:b/>
          <w:color w:val="000000" w:themeColor="text1"/>
          <w:lang w:eastAsia="pl-PL"/>
        </w:rPr>
        <w:t>hodu (dysfunkcja narządu ruchu)</w:t>
      </w:r>
    </w:p>
    <w:p w14:paraId="32A05E3B" w14:textId="77777777" w:rsidR="007A2666" w:rsidRPr="00E17F67" w:rsidRDefault="007A2666" w:rsidP="007A2666">
      <w:pPr>
        <w:spacing w:after="0"/>
        <w:ind w:left="-680"/>
        <w:jc w:val="both"/>
        <w:rPr>
          <w:rFonts w:ascii="Times New Roman" w:eastAsia="Times New Roman" w:hAnsi="Times New Roman"/>
          <w:b/>
          <w:color w:val="666565"/>
          <w:lang w:eastAsia="pl-PL"/>
        </w:rPr>
      </w:pPr>
      <w:r w:rsidRPr="00E17F67">
        <w:rPr>
          <w:rFonts w:ascii="Times New Roman" w:eastAsia="Times New Roman" w:hAnsi="Times New Roman"/>
          <w:b/>
          <w:color w:val="FF0000"/>
          <w:lang w:eastAsia="pl-PL"/>
        </w:rPr>
        <w:t xml:space="preserve">Zadanie 2 </w:t>
      </w:r>
      <w:r w:rsidRPr="00E17F67">
        <w:rPr>
          <w:rFonts w:ascii="Times New Roman" w:eastAsia="Times New Roman" w:hAnsi="Times New Roman"/>
          <w:b/>
          <w:color w:val="666565"/>
          <w:lang w:eastAsia="pl-PL"/>
        </w:rPr>
        <w:t xml:space="preserve">- </w:t>
      </w:r>
      <w:r w:rsidRPr="00E17F67">
        <w:rPr>
          <w:rFonts w:ascii="Times New Roman" w:eastAsia="Times New Roman" w:hAnsi="Times New Roman"/>
          <w:b/>
          <w:color w:val="000000" w:themeColor="text1"/>
          <w:lang w:eastAsia="pl-PL"/>
        </w:rPr>
        <w:t>pomoc w uzyskaniu prawa j</w:t>
      </w:r>
      <w:r w:rsidRPr="00F34146">
        <w:rPr>
          <w:rFonts w:ascii="Times New Roman" w:eastAsia="Times New Roman" w:hAnsi="Times New Roman"/>
          <w:b/>
          <w:color w:val="000000" w:themeColor="text1"/>
          <w:lang w:eastAsia="pl-PL"/>
        </w:rPr>
        <w:t>azdy (dysfunkcja narządu ruchu)</w:t>
      </w:r>
    </w:p>
    <w:p w14:paraId="4D4BD2C7" w14:textId="77777777" w:rsidR="007A2666" w:rsidRPr="002E3A77" w:rsidRDefault="007A2666" w:rsidP="007A2666">
      <w:pPr>
        <w:spacing w:after="0"/>
        <w:ind w:left="-680"/>
        <w:jc w:val="both"/>
        <w:rPr>
          <w:rFonts w:ascii="Times New Roman" w:eastAsia="Times New Roman" w:hAnsi="Times New Roman"/>
          <w:b/>
          <w:color w:val="666565"/>
          <w:lang w:eastAsia="pl-PL"/>
        </w:rPr>
      </w:pPr>
      <w:r w:rsidRPr="00E17F67">
        <w:rPr>
          <w:rFonts w:ascii="Times New Roman" w:eastAsia="Times New Roman" w:hAnsi="Times New Roman"/>
          <w:b/>
          <w:color w:val="FF0000"/>
          <w:lang w:eastAsia="pl-PL"/>
        </w:rPr>
        <w:t>Zadanie 3</w:t>
      </w:r>
      <w:r w:rsidRPr="00E17F67">
        <w:rPr>
          <w:rFonts w:ascii="Times New Roman" w:eastAsia="Times New Roman" w:hAnsi="Times New Roman"/>
          <w:b/>
          <w:color w:val="666565"/>
          <w:lang w:eastAsia="pl-PL"/>
        </w:rPr>
        <w:t xml:space="preserve"> - </w:t>
      </w:r>
      <w:r w:rsidRPr="00E17F67">
        <w:rPr>
          <w:rFonts w:ascii="Times New Roman" w:eastAsia="Times New Roman" w:hAnsi="Times New Roman"/>
          <w:b/>
          <w:color w:val="000000" w:themeColor="text1"/>
          <w:lang w:eastAsia="pl-PL"/>
        </w:rPr>
        <w:t>pomoc w uzyskaniu prawa ja</w:t>
      </w:r>
      <w:r w:rsidRPr="00F34146">
        <w:rPr>
          <w:rFonts w:ascii="Times New Roman" w:eastAsia="Times New Roman" w:hAnsi="Times New Roman"/>
          <w:b/>
          <w:color w:val="000000" w:themeColor="text1"/>
          <w:lang w:eastAsia="pl-PL"/>
        </w:rPr>
        <w:t>zdy (dysfunkcja narządu słuchu)</w:t>
      </w:r>
    </w:p>
    <w:p w14:paraId="70E1F1DC" w14:textId="77777777" w:rsidR="007A2666" w:rsidRPr="002E3A77" w:rsidRDefault="007A2666" w:rsidP="007A2666">
      <w:pPr>
        <w:spacing w:after="0"/>
        <w:ind w:left="-680"/>
        <w:jc w:val="both"/>
        <w:rPr>
          <w:rFonts w:ascii="Times New Roman" w:eastAsia="Times New Roman" w:hAnsi="Times New Roman"/>
          <w:b/>
          <w:color w:val="666565"/>
          <w:lang w:eastAsia="pl-PL"/>
        </w:rPr>
      </w:pPr>
      <w:r>
        <w:rPr>
          <w:rFonts w:ascii="Times New Roman" w:eastAsia="Times New Roman" w:hAnsi="Times New Roman"/>
          <w:b/>
          <w:color w:val="FF0000"/>
          <w:lang w:eastAsia="pl-PL"/>
        </w:rPr>
        <w:t xml:space="preserve">Zadanie </w:t>
      </w:r>
      <w:r w:rsidRPr="00E17F67">
        <w:rPr>
          <w:rFonts w:ascii="Times New Roman" w:eastAsia="Times New Roman" w:hAnsi="Times New Roman"/>
          <w:b/>
          <w:color w:val="FF0000"/>
          <w:lang w:eastAsia="pl-PL"/>
        </w:rPr>
        <w:t>4</w:t>
      </w:r>
      <w:r w:rsidRPr="00E17F67">
        <w:rPr>
          <w:rFonts w:ascii="Times New Roman" w:eastAsia="Times New Roman" w:hAnsi="Times New Roman"/>
          <w:b/>
          <w:color w:val="666565"/>
          <w:lang w:eastAsia="pl-PL"/>
        </w:rPr>
        <w:t xml:space="preserve"> - </w:t>
      </w:r>
      <w:r w:rsidRPr="00E17F67">
        <w:rPr>
          <w:rFonts w:ascii="Times New Roman" w:eastAsia="Times New Roman" w:hAnsi="Times New Roman"/>
          <w:b/>
          <w:color w:val="000000" w:themeColor="text1"/>
          <w:lang w:eastAsia="pl-PL"/>
        </w:rPr>
        <w:t>pomoc w zakupie i montażu oprzyrządowania do posiadanego samoch</w:t>
      </w:r>
      <w:r w:rsidRPr="00F34146">
        <w:rPr>
          <w:rFonts w:ascii="Times New Roman" w:eastAsia="Times New Roman" w:hAnsi="Times New Roman"/>
          <w:b/>
          <w:color w:val="000000" w:themeColor="text1"/>
          <w:lang w:eastAsia="pl-PL"/>
        </w:rPr>
        <w:t>odu (dysfunkcja narządu słuchu</w:t>
      </w:r>
      <w:r>
        <w:rPr>
          <w:rFonts w:ascii="Times New Roman" w:eastAsia="Times New Roman" w:hAnsi="Times New Roman"/>
          <w:b/>
          <w:color w:val="666565"/>
          <w:lang w:eastAsia="pl-PL"/>
        </w:rPr>
        <w:t>)</w:t>
      </w:r>
    </w:p>
    <w:p w14:paraId="27086F66" w14:textId="77777777" w:rsidR="007A2666" w:rsidRPr="00E17F67" w:rsidRDefault="007A2666" w:rsidP="00B848F1">
      <w:pPr>
        <w:spacing w:before="120" w:after="0" w:line="240" w:lineRule="auto"/>
        <w:ind w:left="-680"/>
        <w:jc w:val="both"/>
        <w:rPr>
          <w:rFonts w:ascii="Times New Roman" w:eastAsia="Times New Roman" w:hAnsi="Times New Roman"/>
          <w:b/>
          <w:color w:val="1F4E79" w:themeColor="accent1" w:themeShade="80"/>
          <w:lang w:eastAsia="pl-PL"/>
        </w:rPr>
      </w:pPr>
      <w:r w:rsidRPr="00503C2E">
        <w:rPr>
          <w:rFonts w:ascii="Times New Roman" w:eastAsia="Times New Roman" w:hAnsi="Times New Roman"/>
          <w:b/>
          <w:color w:val="1F4E79" w:themeColor="accent1" w:themeShade="80"/>
          <w:lang w:eastAsia="pl-PL"/>
        </w:rPr>
        <w:t>OBSZAR B – Likwidacja barier w dostępie do uczestnictwa w społeczeństwie informacyjnym</w:t>
      </w:r>
    </w:p>
    <w:p w14:paraId="09A653E1" w14:textId="77777777" w:rsidR="007A2666" w:rsidRPr="00F34146" w:rsidRDefault="007A2666" w:rsidP="00F37708">
      <w:pPr>
        <w:spacing w:after="0" w:line="240" w:lineRule="auto"/>
        <w:ind w:left="-680"/>
        <w:jc w:val="both"/>
        <w:rPr>
          <w:rFonts w:ascii="Times New Roman" w:eastAsia="Times New Roman" w:hAnsi="Times New Roman"/>
          <w:b/>
          <w:color w:val="000000" w:themeColor="text1"/>
          <w:lang w:eastAsia="pl-PL"/>
        </w:rPr>
      </w:pPr>
      <w:r w:rsidRPr="00E17F67">
        <w:rPr>
          <w:rFonts w:ascii="Times New Roman" w:eastAsia="Times New Roman" w:hAnsi="Times New Roman"/>
          <w:b/>
          <w:color w:val="FF0000"/>
          <w:lang w:eastAsia="pl-PL"/>
        </w:rPr>
        <w:t>Zadanie 1</w:t>
      </w:r>
      <w:r w:rsidRPr="00E17F67">
        <w:rPr>
          <w:rFonts w:ascii="Times New Roman" w:eastAsia="Times New Roman" w:hAnsi="Times New Roman"/>
          <w:b/>
          <w:color w:val="666565"/>
          <w:lang w:eastAsia="pl-PL"/>
        </w:rPr>
        <w:t xml:space="preserve"> </w:t>
      </w:r>
      <w:r w:rsidRPr="00E17F67">
        <w:rPr>
          <w:rFonts w:ascii="Times New Roman" w:eastAsia="Times New Roman" w:hAnsi="Times New Roman"/>
          <w:color w:val="666565"/>
          <w:lang w:eastAsia="pl-PL"/>
        </w:rPr>
        <w:t xml:space="preserve">- </w:t>
      </w:r>
      <w:r w:rsidRPr="00E17F67">
        <w:rPr>
          <w:rFonts w:ascii="Times New Roman" w:eastAsia="Times New Roman" w:hAnsi="Times New Roman"/>
          <w:b/>
          <w:color w:val="000000" w:themeColor="text1"/>
          <w:lang w:eastAsia="pl-PL"/>
        </w:rPr>
        <w:t>pomoc w zakupie sprzętu elektronicznego lub jego elementów oraz oprogramowania (znaczny stopień</w:t>
      </w:r>
    </w:p>
    <w:p w14:paraId="4CEC9E94" w14:textId="77777777" w:rsidR="007A2666" w:rsidRPr="00E17F67" w:rsidRDefault="007A2666" w:rsidP="00F37708">
      <w:pPr>
        <w:spacing w:after="0" w:line="240" w:lineRule="auto"/>
        <w:ind w:left="-680"/>
        <w:jc w:val="both"/>
        <w:rPr>
          <w:rFonts w:ascii="Times New Roman" w:eastAsia="Times New Roman" w:hAnsi="Times New Roman"/>
          <w:b/>
          <w:color w:val="000000" w:themeColor="text1"/>
          <w:lang w:eastAsia="pl-PL"/>
        </w:rPr>
      </w:pPr>
      <w:r w:rsidRPr="00F34146">
        <w:rPr>
          <w:rFonts w:ascii="Times New Roman" w:eastAsia="Times New Roman" w:hAnsi="Times New Roman"/>
          <w:color w:val="000000" w:themeColor="text1"/>
          <w:lang w:eastAsia="pl-PL"/>
        </w:rPr>
        <w:t xml:space="preserve">                </w:t>
      </w:r>
      <w:r>
        <w:rPr>
          <w:rFonts w:ascii="Times New Roman" w:eastAsia="Times New Roman" w:hAnsi="Times New Roman"/>
          <w:color w:val="000000" w:themeColor="text1"/>
          <w:lang w:eastAsia="pl-PL"/>
        </w:rPr>
        <w:t xml:space="preserve"> </w:t>
      </w:r>
      <w:r w:rsidRPr="00E17F67">
        <w:rPr>
          <w:rFonts w:ascii="Times New Roman" w:eastAsia="Times New Roman" w:hAnsi="Times New Roman"/>
          <w:b/>
          <w:color w:val="000000" w:themeColor="text1"/>
          <w:lang w:eastAsia="pl-PL"/>
        </w:rPr>
        <w:t xml:space="preserve"> </w:t>
      </w:r>
      <w:r>
        <w:rPr>
          <w:rFonts w:ascii="Times New Roman" w:eastAsia="Times New Roman" w:hAnsi="Times New Roman"/>
          <w:b/>
          <w:color w:val="000000" w:themeColor="text1"/>
          <w:lang w:eastAsia="pl-PL"/>
        </w:rPr>
        <w:t xml:space="preserve">  </w:t>
      </w:r>
      <w:r w:rsidRPr="00E17F67">
        <w:rPr>
          <w:rFonts w:ascii="Times New Roman" w:eastAsia="Times New Roman" w:hAnsi="Times New Roman"/>
          <w:b/>
          <w:color w:val="000000" w:themeColor="text1"/>
          <w:lang w:eastAsia="pl-PL"/>
        </w:rPr>
        <w:t xml:space="preserve">niepełnosprawności, dysfunkcja narządu </w:t>
      </w:r>
      <w:r w:rsidRPr="00F34146">
        <w:rPr>
          <w:rFonts w:ascii="Times New Roman" w:eastAsia="Times New Roman" w:hAnsi="Times New Roman"/>
          <w:b/>
          <w:color w:val="000000" w:themeColor="text1"/>
          <w:lang w:eastAsia="pl-PL"/>
        </w:rPr>
        <w:t>wzroku lub obu kończyn górnych)</w:t>
      </w:r>
    </w:p>
    <w:p w14:paraId="2C8C6451" w14:textId="77777777" w:rsidR="007A2666" w:rsidRPr="00F34146" w:rsidRDefault="007A2666" w:rsidP="00F37708">
      <w:pPr>
        <w:spacing w:after="0" w:line="240" w:lineRule="auto"/>
        <w:ind w:left="-680"/>
        <w:jc w:val="both"/>
        <w:rPr>
          <w:rFonts w:ascii="Times New Roman" w:eastAsia="Times New Roman" w:hAnsi="Times New Roman"/>
          <w:b/>
          <w:color w:val="000000" w:themeColor="text1"/>
          <w:lang w:eastAsia="pl-PL"/>
        </w:rPr>
      </w:pPr>
      <w:r w:rsidRPr="00E17F67">
        <w:rPr>
          <w:rFonts w:ascii="Times New Roman" w:eastAsia="Times New Roman" w:hAnsi="Times New Roman"/>
          <w:b/>
          <w:color w:val="FF0000"/>
          <w:lang w:eastAsia="pl-PL"/>
        </w:rPr>
        <w:t xml:space="preserve">Zadanie 2 </w:t>
      </w:r>
      <w:r w:rsidRPr="00E17F67">
        <w:rPr>
          <w:rFonts w:ascii="Times New Roman" w:eastAsia="Times New Roman" w:hAnsi="Times New Roman"/>
          <w:b/>
          <w:color w:val="666565"/>
          <w:lang w:eastAsia="pl-PL"/>
        </w:rPr>
        <w:t xml:space="preserve">- </w:t>
      </w:r>
      <w:r w:rsidRPr="00E17F67">
        <w:rPr>
          <w:rFonts w:ascii="Times New Roman" w:eastAsia="Times New Roman" w:hAnsi="Times New Roman"/>
          <w:b/>
          <w:color w:val="000000" w:themeColor="text1"/>
          <w:lang w:eastAsia="pl-PL"/>
        </w:rPr>
        <w:t>dofinansowanie szkoleń w zakresie obsługi nabytego w ramach programu sprzętu elektronicznego</w:t>
      </w:r>
    </w:p>
    <w:p w14:paraId="20F13505" w14:textId="77777777" w:rsidR="007A2666" w:rsidRPr="00E17F67" w:rsidRDefault="007A2666" w:rsidP="00F37708">
      <w:pPr>
        <w:spacing w:after="0" w:line="240" w:lineRule="auto"/>
        <w:ind w:left="-680"/>
        <w:jc w:val="both"/>
        <w:rPr>
          <w:rFonts w:ascii="Times New Roman" w:eastAsia="Times New Roman" w:hAnsi="Times New Roman"/>
          <w:b/>
          <w:color w:val="000000" w:themeColor="text1"/>
          <w:lang w:eastAsia="pl-PL"/>
        </w:rPr>
      </w:pPr>
      <w:r w:rsidRPr="00F34146">
        <w:rPr>
          <w:rFonts w:ascii="Times New Roman" w:eastAsia="Times New Roman" w:hAnsi="Times New Roman"/>
          <w:b/>
          <w:color w:val="000000" w:themeColor="text1"/>
          <w:lang w:eastAsia="pl-PL"/>
        </w:rPr>
        <w:t xml:space="preserve">                 </w:t>
      </w:r>
      <w:r>
        <w:rPr>
          <w:rFonts w:ascii="Times New Roman" w:eastAsia="Times New Roman" w:hAnsi="Times New Roman"/>
          <w:b/>
          <w:color w:val="000000" w:themeColor="text1"/>
          <w:lang w:eastAsia="pl-PL"/>
        </w:rPr>
        <w:t xml:space="preserve">  </w:t>
      </w:r>
      <w:r w:rsidRPr="00F34146">
        <w:rPr>
          <w:rFonts w:ascii="Times New Roman" w:eastAsia="Times New Roman" w:hAnsi="Times New Roman"/>
          <w:b/>
          <w:color w:val="000000" w:themeColor="text1"/>
          <w:lang w:eastAsia="pl-PL"/>
        </w:rPr>
        <w:t xml:space="preserve"> </w:t>
      </w:r>
      <w:r w:rsidRPr="00E17F67">
        <w:rPr>
          <w:rFonts w:ascii="Times New Roman" w:eastAsia="Times New Roman" w:hAnsi="Times New Roman"/>
          <w:b/>
          <w:color w:val="000000" w:themeColor="text1"/>
          <w:lang w:eastAsia="pl-PL"/>
        </w:rPr>
        <w:t>i oprogramow</w:t>
      </w:r>
      <w:r w:rsidRPr="00F34146">
        <w:rPr>
          <w:rFonts w:ascii="Times New Roman" w:eastAsia="Times New Roman" w:hAnsi="Times New Roman"/>
          <w:b/>
          <w:color w:val="000000" w:themeColor="text1"/>
          <w:lang w:eastAsia="pl-PL"/>
        </w:rPr>
        <w:t>ania</w:t>
      </w:r>
    </w:p>
    <w:p w14:paraId="608BC021" w14:textId="77777777" w:rsidR="007A2666" w:rsidRPr="00F34146" w:rsidRDefault="007A2666" w:rsidP="00F37708">
      <w:pPr>
        <w:spacing w:after="0" w:line="240" w:lineRule="auto"/>
        <w:ind w:left="-680"/>
        <w:jc w:val="both"/>
        <w:rPr>
          <w:rFonts w:ascii="Times New Roman" w:eastAsia="Times New Roman" w:hAnsi="Times New Roman"/>
          <w:b/>
          <w:color w:val="000000" w:themeColor="text1"/>
          <w:lang w:eastAsia="pl-PL"/>
        </w:rPr>
      </w:pPr>
      <w:r w:rsidRPr="00E17F67">
        <w:rPr>
          <w:rFonts w:ascii="Times New Roman" w:eastAsia="Times New Roman" w:hAnsi="Times New Roman"/>
          <w:b/>
          <w:color w:val="FF0000"/>
          <w:lang w:eastAsia="pl-PL"/>
        </w:rPr>
        <w:t xml:space="preserve">Zadanie 3 </w:t>
      </w:r>
      <w:r w:rsidRPr="00E17F67">
        <w:rPr>
          <w:rFonts w:ascii="Times New Roman" w:eastAsia="Times New Roman" w:hAnsi="Times New Roman"/>
          <w:b/>
          <w:color w:val="666565"/>
          <w:lang w:eastAsia="pl-PL"/>
        </w:rPr>
        <w:t xml:space="preserve">- </w:t>
      </w:r>
      <w:r w:rsidRPr="00E17F67">
        <w:rPr>
          <w:rFonts w:ascii="Times New Roman" w:eastAsia="Times New Roman" w:hAnsi="Times New Roman"/>
          <w:b/>
          <w:color w:val="000000" w:themeColor="text1"/>
          <w:lang w:eastAsia="pl-PL"/>
        </w:rPr>
        <w:t xml:space="preserve">pomoc w zakupie sprzętu elektronicznego lub jego elementów oraz oprogramowania (umiarkowany </w:t>
      </w:r>
    </w:p>
    <w:p w14:paraId="6C569E7B" w14:textId="77777777" w:rsidR="007A2666" w:rsidRPr="00E17F67" w:rsidRDefault="007A2666" w:rsidP="00F37708">
      <w:pPr>
        <w:spacing w:after="0" w:line="240" w:lineRule="auto"/>
        <w:ind w:left="-680"/>
        <w:jc w:val="both"/>
        <w:rPr>
          <w:rFonts w:ascii="Times New Roman" w:eastAsia="Times New Roman" w:hAnsi="Times New Roman"/>
          <w:b/>
          <w:color w:val="000000" w:themeColor="text1"/>
          <w:lang w:eastAsia="pl-PL"/>
        </w:rPr>
      </w:pPr>
      <w:r w:rsidRPr="00F34146">
        <w:rPr>
          <w:rFonts w:ascii="Times New Roman" w:eastAsia="Times New Roman" w:hAnsi="Times New Roman"/>
          <w:b/>
          <w:color w:val="000000" w:themeColor="text1"/>
          <w:lang w:eastAsia="pl-PL"/>
        </w:rPr>
        <w:t xml:space="preserve">                 </w:t>
      </w:r>
      <w:r>
        <w:rPr>
          <w:rFonts w:ascii="Times New Roman" w:eastAsia="Times New Roman" w:hAnsi="Times New Roman"/>
          <w:b/>
          <w:color w:val="000000" w:themeColor="text1"/>
          <w:lang w:eastAsia="pl-PL"/>
        </w:rPr>
        <w:t xml:space="preserve">  </w:t>
      </w:r>
      <w:r w:rsidRPr="00F34146">
        <w:rPr>
          <w:rFonts w:ascii="Times New Roman" w:eastAsia="Times New Roman" w:hAnsi="Times New Roman"/>
          <w:b/>
          <w:color w:val="000000" w:themeColor="text1"/>
          <w:lang w:eastAsia="pl-PL"/>
        </w:rPr>
        <w:t xml:space="preserve"> </w:t>
      </w:r>
      <w:r w:rsidRPr="00E17F67">
        <w:rPr>
          <w:rFonts w:ascii="Times New Roman" w:eastAsia="Times New Roman" w:hAnsi="Times New Roman"/>
          <w:b/>
          <w:color w:val="000000" w:themeColor="text1"/>
          <w:lang w:eastAsia="pl-PL"/>
        </w:rPr>
        <w:t>stopień niepełnosprawno</w:t>
      </w:r>
      <w:r w:rsidRPr="00F34146">
        <w:rPr>
          <w:rFonts w:ascii="Times New Roman" w:eastAsia="Times New Roman" w:hAnsi="Times New Roman"/>
          <w:b/>
          <w:color w:val="000000" w:themeColor="text1"/>
          <w:lang w:eastAsia="pl-PL"/>
        </w:rPr>
        <w:t>ści, dysfunkcja narządu wzroku)</w:t>
      </w:r>
    </w:p>
    <w:p w14:paraId="520AD57C" w14:textId="77777777" w:rsidR="007A2666" w:rsidRPr="00F34146" w:rsidRDefault="007A2666" w:rsidP="00F37708">
      <w:pPr>
        <w:spacing w:after="0" w:line="240" w:lineRule="auto"/>
        <w:ind w:left="-680"/>
        <w:jc w:val="both"/>
        <w:rPr>
          <w:rFonts w:ascii="Times New Roman" w:eastAsia="Times New Roman" w:hAnsi="Times New Roman"/>
          <w:b/>
          <w:color w:val="000000" w:themeColor="text1"/>
          <w:lang w:eastAsia="pl-PL"/>
        </w:rPr>
      </w:pPr>
      <w:r w:rsidRPr="00E17F67">
        <w:rPr>
          <w:rFonts w:ascii="Times New Roman" w:eastAsia="Times New Roman" w:hAnsi="Times New Roman"/>
          <w:b/>
          <w:color w:val="FF0000"/>
          <w:lang w:eastAsia="pl-PL"/>
        </w:rPr>
        <w:t xml:space="preserve">Zadanie 4 </w:t>
      </w:r>
      <w:r w:rsidRPr="00E17F67">
        <w:rPr>
          <w:rFonts w:ascii="Times New Roman" w:eastAsia="Times New Roman" w:hAnsi="Times New Roman"/>
          <w:b/>
          <w:color w:val="666565"/>
          <w:lang w:eastAsia="pl-PL"/>
        </w:rPr>
        <w:t xml:space="preserve">- </w:t>
      </w:r>
      <w:r w:rsidRPr="00E17F67">
        <w:rPr>
          <w:rFonts w:ascii="Times New Roman" w:eastAsia="Times New Roman" w:hAnsi="Times New Roman"/>
          <w:b/>
          <w:color w:val="000000" w:themeColor="text1"/>
          <w:lang w:eastAsia="pl-PL"/>
        </w:rPr>
        <w:t>pomoc w zakupie sprzętu elektronicznego lub jego elementów oraz oprogramowania (dysfunkcja</w:t>
      </w:r>
    </w:p>
    <w:p w14:paraId="04ACD92E" w14:textId="77777777" w:rsidR="007A2666" w:rsidRPr="00E17F67" w:rsidRDefault="007A2666" w:rsidP="00F37708">
      <w:pPr>
        <w:spacing w:after="0" w:line="240" w:lineRule="auto"/>
        <w:ind w:left="-680"/>
        <w:jc w:val="both"/>
        <w:rPr>
          <w:rFonts w:ascii="Times New Roman" w:eastAsia="Times New Roman" w:hAnsi="Times New Roman"/>
          <w:b/>
          <w:color w:val="000000" w:themeColor="text1"/>
          <w:lang w:eastAsia="pl-PL"/>
        </w:rPr>
      </w:pPr>
      <w:r w:rsidRPr="00F34146">
        <w:rPr>
          <w:rFonts w:ascii="Times New Roman" w:eastAsia="Times New Roman" w:hAnsi="Times New Roman"/>
          <w:b/>
          <w:color w:val="000000" w:themeColor="text1"/>
          <w:lang w:eastAsia="pl-PL"/>
        </w:rPr>
        <w:t xml:space="preserve">                 </w:t>
      </w:r>
      <w:r w:rsidRPr="00E17F67">
        <w:rPr>
          <w:rFonts w:ascii="Times New Roman" w:eastAsia="Times New Roman" w:hAnsi="Times New Roman"/>
          <w:b/>
          <w:color w:val="000000" w:themeColor="text1"/>
          <w:lang w:eastAsia="pl-PL"/>
        </w:rPr>
        <w:t xml:space="preserve"> </w:t>
      </w:r>
      <w:r>
        <w:rPr>
          <w:rFonts w:ascii="Times New Roman" w:eastAsia="Times New Roman" w:hAnsi="Times New Roman"/>
          <w:b/>
          <w:color w:val="000000" w:themeColor="text1"/>
          <w:lang w:eastAsia="pl-PL"/>
        </w:rPr>
        <w:t xml:space="preserve">  </w:t>
      </w:r>
      <w:r w:rsidRPr="00E17F67">
        <w:rPr>
          <w:rFonts w:ascii="Times New Roman" w:eastAsia="Times New Roman" w:hAnsi="Times New Roman"/>
          <w:b/>
          <w:color w:val="000000" w:themeColor="text1"/>
          <w:lang w:eastAsia="pl-PL"/>
        </w:rPr>
        <w:t>narządu słuchu i trudności w ko</w:t>
      </w:r>
      <w:r w:rsidRPr="00F34146">
        <w:rPr>
          <w:rFonts w:ascii="Times New Roman" w:eastAsia="Times New Roman" w:hAnsi="Times New Roman"/>
          <w:b/>
          <w:color w:val="000000" w:themeColor="text1"/>
          <w:lang w:eastAsia="pl-PL"/>
        </w:rPr>
        <w:t>munikowaniu się za pomocą mowy)</w:t>
      </w:r>
    </w:p>
    <w:p w14:paraId="76147919" w14:textId="77777777" w:rsidR="007A2666" w:rsidRPr="00F34146" w:rsidRDefault="007A2666" w:rsidP="00F37708">
      <w:pPr>
        <w:spacing w:after="0" w:line="240" w:lineRule="auto"/>
        <w:ind w:left="-680"/>
        <w:jc w:val="both"/>
        <w:rPr>
          <w:rFonts w:ascii="Times New Roman" w:eastAsia="Times New Roman" w:hAnsi="Times New Roman"/>
          <w:b/>
          <w:color w:val="000000" w:themeColor="text1"/>
          <w:lang w:eastAsia="pl-PL"/>
        </w:rPr>
      </w:pPr>
      <w:r w:rsidRPr="00E17F67">
        <w:rPr>
          <w:rFonts w:ascii="Times New Roman" w:eastAsia="Times New Roman" w:hAnsi="Times New Roman"/>
          <w:b/>
          <w:color w:val="FF0000"/>
          <w:lang w:eastAsia="pl-PL"/>
        </w:rPr>
        <w:t xml:space="preserve">Zadanie 5 </w:t>
      </w:r>
      <w:r w:rsidRPr="00E17F67">
        <w:rPr>
          <w:rFonts w:ascii="Times New Roman" w:eastAsia="Times New Roman" w:hAnsi="Times New Roman"/>
          <w:b/>
          <w:color w:val="666565"/>
          <w:lang w:eastAsia="pl-PL"/>
        </w:rPr>
        <w:t xml:space="preserve">- </w:t>
      </w:r>
      <w:r w:rsidRPr="00E17F67">
        <w:rPr>
          <w:rFonts w:ascii="Times New Roman" w:eastAsia="Times New Roman" w:hAnsi="Times New Roman"/>
          <w:b/>
          <w:color w:val="000000" w:themeColor="text1"/>
          <w:lang w:eastAsia="pl-PL"/>
        </w:rPr>
        <w:t>pomoc w utrzymaniu sprawności technicznej posiadanego sprzętu elektronicznego, zakupionego</w:t>
      </w:r>
    </w:p>
    <w:p w14:paraId="0A76A78D" w14:textId="77777777" w:rsidR="007A2666" w:rsidRPr="00F34146" w:rsidRDefault="007A2666" w:rsidP="00F37708">
      <w:pPr>
        <w:spacing w:after="0" w:line="240" w:lineRule="auto"/>
        <w:ind w:left="-680"/>
        <w:jc w:val="both"/>
        <w:rPr>
          <w:rFonts w:ascii="Times New Roman" w:eastAsia="Times New Roman" w:hAnsi="Times New Roman"/>
          <w:b/>
          <w:color w:val="000000" w:themeColor="text1"/>
          <w:lang w:eastAsia="pl-PL"/>
        </w:rPr>
      </w:pPr>
      <w:r w:rsidRPr="00F34146">
        <w:rPr>
          <w:rFonts w:ascii="Times New Roman" w:eastAsia="Times New Roman" w:hAnsi="Times New Roman"/>
          <w:b/>
          <w:color w:val="000000" w:themeColor="text1"/>
          <w:lang w:eastAsia="pl-PL"/>
        </w:rPr>
        <w:t xml:space="preserve">                 </w:t>
      </w:r>
      <w:r>
        <w:rPr>
          <w:rFonts w:ascii="Times New Roman" w:eastAsia="Times New Roman" w:hAnsi="Times New Roman"/>
          <w:b/>
          <w:color w:val="000000" w:themeColor="text1"/>
          <w:lang w:eastAsia="pl-PL"/>
        </w:rPr>
        <w:t xml:space="preserve">  </w:t>
      </w:r>
      <w:r w:rsidRPr="00F34146">
        <w:rPr>
          <w:rFonts w:ascii="Times New Roman" w:eastAsia="Times New Roman" w:hAnsi="Times New Roman"/>
          <w:b/>
          <w:color w:val="000000" w:themeColor="text1"/>
          <w:lang w:eastAsia="pl-PL"/>
        </w:rPr>
        <w:t xml:space="preserve"> w ramach programu</w:t>
      </w:r>
    </w:p>
    <w:p w14:paraId="05067C41" w14:textId="0E5222DC" w:rsidR="007A2666" w:rsidRDefault="007A2666" w:rsidP="00B848F1">
      <w:pPr>
        <w:spacing w:before="120" w:after="0" w:line="240" w:lineRule="auto"/>
        <w:ind w:left="-680"/>
        <w:jc w:val="both"/>
        <w:rPr>
          <w:rFonts w:ascii="Times New Roman" w:eastAsia="Times New Roman" w:hAnsi="Times New Roman"/>
          <w:b/>
          <w:color w:val="1F4E79" w:themeColor="accent1" w:themeShade="80"/>
          <w:lang w:eastAsia="pl-PL"/>
        </w:rPr>
      </w:pPr>
      <w:r w:rsidRPr="00503C2E">
        <w:rPr>
          <w:rFonts w:ascii="Times New Roman" w:eastAsia="Times New Roman" w:hAnsi="Times New Roman"/>
          <w:b/>
          <w:color w:val="1F4E79" w:themeColor="accent1" w:themeShade="80"/>
          <w:lang w:eastAsia="pl-PL"/>
        </w:rPr>
        <w:t>OBSZAR C – Likwidacja barier w poruszaniu się</w:t>
      </w:r>
    </w:p>
    <w:p w14:paraId="00100E78" w14:textId="0AFA3A84" w:rsidR="00B848F1" w:rsidRPr="00B848F1" w:rsidRDefault="00B848F1" w:rsidP="007A2666">
      <w:pPr>
        <w:spacing w:after="0" w:line="240" w:lineRule="auto"/>
        <w:ind w:left="-680"/>
        <w:jc w:val="both"/>
        <w:rPr>
          <w:rFonts w:ascii="Times New Roman" w:eastAsia="Times New Roman" w:hAnsi="Times New Roman"/>
          <w:b/>
          <w:lang w:eastAsia="pl-PL"/>
        </w:rPr>
      </w:pPr>
      <w:r w:rsidRPr="00E17F67">
        <w:rPr>
          <w:rFonts w:ascii="Times New Roman" w:eastAsia="Times New Roman" w:hAnsi="Times New Roman"/>
          <w:b/>
          <w:color w:val="FF0000"/>
          <w:lang w:eastAsia="pl-PL"/>
        </w:rPr>
        <w:t xml:space="preserve">Zadanie </w:t>
      </w:r>
      <w:r>
        <w:rPr>
          <w:rFonts w:ascii="Times New Roman" w:eastAsia="Times New Roman" w:hAnsi="Times New Roman"/>
          <w:b/>
          <w:color w:val="FF0000"/>
          <w:lang w:eastAsia="pl-PL"/>
        </w:rPr>
        <w:t>1</w:t>
      </w:r>
      <w:r>
        <w:rPr>
          <w:rFonts w:ascii="Times New Roman" w:eastAsia="Times New Roman" w:hAnsi="Times New Roman"/>
          <w:b/>
          <w:color w:val="1F4E79" w:themeColor="accent1" w:themeShade="80"/>
          <w:lang w:eastAsia="pl-PL"/>
        </w:rPr>
        <w:t xml:space="preserve"> </w:t>
      </w:r>
      <w:r w:rsidRPr="00B848F1">
        <w:rPr>
          <w:rFonts w:ascii="Times New Roman" w:eastAsia="Times New Roman" w:hAnsi="Times New Roman"/>
          <w:b/>
          <w:lang w:eastAsia="pl-PL"/>
        </w:rPr>
        <w:t>– pomoc w zakupie wózka inwalidzkiego o napędzie elektrycznym</w:t>
      </w:r>
    </w:p>
    <w:p w14:paraId="64D98DA5" w14:textId="77777777" w:rsidR="007A2666" w:rsidRPr="00F34146" w:rsidRDefault="007A2666" w:rsidP="00F37708">
      <w:pPr>
        <w:spacing w:after="0" w:line="240" w:lineRule="auto"/>
        <w:ind w:left="-680"/>
        <w:jc w:val="both"/>
        <w:rPr>
          <w:rFonts w:ascii="Times New Roman" w:eastAsia="Times New Roman" w:hAnsi="Times New Roman"/>
          <w:b/>
          <w:color w:val="000000" w:themeColor="text1"/>
          <w:lang w:eastAsia="pl-PL"/>
        </w:rPr>
      </w:pPr>
      <w:r w:rsidRPr="00E17F67">
        <w:rPr>
          <w:rFonts w:ascii="Times New Roman" w:eastAsia="Times New Roman" w:hAnsi="Times New Roman"/>
          <w:b/>
          <w:color w:val="FF0000"/>
          <w:lang w:eastAsia="pl-PL"/>
        </w:rPr>
        <w:t xml:space="preserve">Zadanie 2 </w:t>
      </w:r>
      <w:r w:rsidRPr="00E17F67">
        <w:rPr>
          <w:rFonts w:ascii="Times New Roman" w:eastAsia="Times New Roman" w:hAnsi="Times New Roman"/>
          <w:b/>
          <w:color w:val="666565"/>
          <w:lang w:eastAsia="pl-PL"/>
        </w:rPr>
        <w:t xml:space="preserve">- </w:t>
      </w:r>
      <w:r w:rsidRPr="00E17F67">
        <w:rPr>
          <w:rFonts w:ascii="Times New Roman" w:eastAsia="Times New Roman" w:hAnsi="Times New Roman"/>
          <w:b/>
          <w:color w:val="000000" w:themeColor="text1"/>
          <w:lang w:eastAsia="pl-PL"/>
        </w:rPr>
        <w:t xml:space="preserve">pomoc w utrzymaniu sprawności technicznej posiadanego skutera lub wózka inwalidzkiego o napędzie </w:t>
      </w:r>
    </w:p>
    <w:p w14:paraId="091BF073" w14:textId="77777777" w:rsidR="007A2666" w:rsidRPr="00E17F67" w:rsidRDefault="007A2666" w:rsidP="00F37708">
      <w:pPr>
        <w:spacing w:after="0" w:line="240" w:lineRule="auto"/>
        <w:ind w:left="-680"/>
        <w:jc w:val="both"/>
        <w:rPr>
          <w:rFonts w:ascii="Times New Roman" w:eastAsia="Times New Roman" w:hAnsi="Times New Roman"/>
          <w:b/>
          <w:color w:val="000000" w:themeColor="text1"/>
          <w:lang w:eastAsia="pl-PL"/>
        </w:rPr>
      </w:pPr>
      <w:r w:rsidRPr="00F34146">
        <w:rPr>
          <w:rFonts w:ascii="Times New Roman" w:eastAsia="Times New Roman" w:hAnsi="Times New Roman"/>
          <w:b/>
          <w:color w:val="000000" w:themeColor="text1"/>
          <w:lang w:eastAsia="pl-PL"/>
        </w:rPr>
        <w:t xml:space="preserve">                 </w:t>
      </w:r>
      <w:r>
        <w:rPr>
          <w:rFonts w:ascii="Times New Roman" w:eastAsia="Times New Roman" w:hAnsi="Times New Roman"/>
          <w:b/>
          <w:color w:val="000000" w:themeColor="text1"/>
          <w:lang w:eastAsia="pl-PL"/>
        </w:rPr>
        <w:t xml:space="preserve">  </w:t>
      </w:r>
      <w:r w:rsidRPr="00F34146">
        <w:rPr>
          <w:rFonts w:ascii="Times New Roman" w:eastAsia="Times New Roman" w:hAnsi="Times New Roman"/>
          <w:b/>
          <w:color w:val="000000" w:themeColor="text1"/>
          <w:lang w:eastAsia="pl-PL"/>
        </w:rPr>
        <w:t xml:space="preserve"> </w:t>
      </w:r>
      <w:r w:rsidRPr="00E17F67">
        <w:rPr>
          <w:rFonts w:ascii="Times New Roman" w:eastAsia="Times New Roman" w:hAnsi="Times New Roman"/>
          <w:b/>
          <w:color w:val="000000" w:themeColor="text1"/>
          <w:lang w:eastAsia="pl-PL"/>
        </w:rPr>
        <w:t>elektrycznym;</w:t>
      </w:r>
    </w:p>
    <w:p w14:paraId="0FE428C6" w14:textId="77777777" w:rsidR="007A2666" w:rsidRPr="00F34146" w:rsidRDefault="007A2666" w:rsidP="00F37708">
      <w:pPr>
        <w:spacing w:after="0" w:line="240" w:lineRule="auto"/>
        <w:ind w:left="-680"/>
        <w:jc w:val="both"/>
        <w:rPr>
          <w:rFonts w:ascii="Times New Roman" w:eastAsia="Times New Roman" w:hAnsi="Times New Roman"/>
          <w:b/>
          <w:color w:val="000000" w:themeColor="text1"/>
          <w:lang w:eastAsia="pl-PL"/>
        </w:rPr>
      </w:pPr>
      <w:r w:rsidRPr="00E17F67">
        <w:rPr>
          <w:rFonts w:ascii="Times New Roman" w:eastAsia="Times New Roman" w:hAnsi="Times New Roman"/>
          <w:b/>
          <w:color w:val="FF0000"/>
          <w:lang w:eastAsia="pl-PL"/>
        </w:rPr>
        <w:t xml:space="preserve">Zadanie 3 </w:t>
      </w:r>
      <w:r w:rsidRPr="00E17F67">
        <w:rPr>
          <w:rFonts w:ascii="Times New Roman" w:eastAsia="Times New Roman" w:hAnsi="Times New Roman"/>
          <w:b/>
          <w:color w:val="666565"/>
          <w:lang w:eastAsia="pl-PL"/>
        </w:rPr>
        <w:t xml:space="preserve">- </w:t>
      </w:r>
      <w:r w:rsidRPr="00E17F67">
        <w:rPr>
          <w:rFonts w:ascii="Times New Roman" w:eastAsia="Times New Roman" w:hAnsi="Times New Roman"/>
          <w:b/>
          <w:color w:val="000000" w:themeColor="text1"/>
          <w:lang w:eastAsia="pl-PL"/>
        </w:rPr>
        <w:t>pomoc w zakupie protezy kończyny, w której zastosowano nowoczesne rozwiązania techniczne,</w:t>
      </w:r>
    </w:p>
    <w:p w14:paraId="3EFCE1DC" w14:textId="77777777" w:rsidR="007A2666" w:rsidRPr="00E17F67" w:rsidRDefault="007A2666" w:rsidP="00F37708">
      <w:pPr>
        <w:spacing w:after="0" w:line="240" w:lineRule="auto"/>
        <w:ind w:left="-680"/>
        <w:jc w:val="both"/>
        <w:rPr>
          <w:rFonts w:ascii="Times New Roman" w:eastAsia="Times New Roman" w:hAnsi="Times New Roman"/>
          <w:b/>
          <w:color w:val="000000" w:themeColor="text1"/>
          <w:lang w:eastAsia="pl-PL"/>
        </w:rPr>
      </w:pPr>
      <w:r w:rsidRPr="00F34146">
        <w:rPr>
          <w:rFonts w:ascii="Times New Roman" w:eastAsia="Times New Roman" w:hAnsi="Times New Roman"/>
          <w:b/>
          <w:color w:val="000000" w:themeColor="text1"/>
          <w:lang w:eastAsia="pl-PL"/>
        </w:rPr>
        <w:t xml:space="preserve">                 </w:t>
      </w:r>
      <w:r w:rsidRPr="00E17F67">
        <w:rPr>
          <w:rFonts w:ascii="Times New Roman" w:eastAsia="Times New Roman" w:hAnsi="Times New Roman"/>
          <w:b/>
          <w:color w:val="000000" w:themeColor="text1"/>
          <w:lang w:eastAsia="pl-PL"/>
        </w:rPr>
        <w:t xml:space="preserve"> </w:t>
      </w:r>
      <w:r>
        <w:rPr>
          <w:rFonts w:ascii="Times New Roman" w:eastAsia="Times New Roman" w:hAnsi="Times New Roman"/>
          <w:b/>
          <w:color w:val="000000" w:themeColor="text1"/>
          <w:lang w:eastAsia="pl-PL"/>
        </w:rPr>
        <w:t xml:space="preserve">  </w:t>
      </w:r>
      <w:r w:rsidRPr="00E17F67">
        <w:rPr>
          <w:rFonts w:ascii="Times New Roman" w:eastAsia="Times New Roman" w:hAnsi="Times New Roman"/>
          <w:b/>
          <w:color w:val="000000" w:themeColor="text1"/>
          <w:lang w:eastAsia="pl-PL"/>
        </w:rPr>
        <w:t>tj. protezy co najmniej na III poziomie jak</w:t>
      </w:r>
      <w:r>
        <w:rPr>
          <w:rFonts w:ascii="Times New Roman" w:eastAsia="Times New Roman" w:hAnsi="Times New Roman"/>
          <w:b/>
          <w:color w:val="000000" w:themeColor="text1"/>
          <w:lang w:eastAsia="pl-PL"/>
        </w:rPr>
        <w:t>ości</w:t>
      </w:r>
    </w:p>
    <w:p w14:paraId="06719C07" w14:textId="77777777" w:rsidR="007A2666" w:rsidRPr="00F34146" w:rsidRDefault="007A2666" w:rsidP="00F37708">
      <w:pPr>
        <w:spacing w:after="0" w:line="240" w:lineRule="auto"/>
        <w:ind w:left="-680"/>
        <w:jc w:val="both"/>
        <w:rPr>
          <w:rFonts w:ascii="Times New Roman" w:eastAsia="Times New Roman" w:hAnsi="Times New Roman"/>
          <w:b/>
          <w:color w:val="000000" w:themeColor="text1"/>
          <w:lang w:eastAsia="pl-PL"/>
        </w:rPr>
      </w:pPr>
      <w:r w:rsidRPr="00E17F67">
        <w:rPr>
          <w:rFonts w:ascii="Times New Roman" w:eastAsia="Times New Roman" w:hAnsi="Times New Roman"/>
          <w:b/>
          <w:color w:val="FF0000"/>
          <w:lang w:eastAsia="pl-PL"/>
        </w:rPr>
        <w:t xml:space="preserve">Zadanie 4 </w:t>
      </w:r>
      <w:r w:rsidRPr="00E17F67">
        <w:rPr>
          <w:rFonts w:ascii="Times New Roman" w:eastAsia="Times New Roman" w:hAnsi="Times New Roman"/>
          <w:b/>
          <w:color w:val="666565"/>
          <w:lang w:eastAsia="pl-PL"/>
        </w:rPr>
        <w:t xml:space="preserve">- </w:t>
      </w:r>
      <w:r w:rsidRPr="00E17F67">
        <w:rPr>
          <w:rFonts w:ascii="Times New Roman" w:eastAsia="Times New Roman" w:hAnsi="Times New Roman"/>
          <w:b/>
          <w:color w:val="000000" w:themeColor="text1"/>
          <w:lang w:eastAsia="pl-PL"/>
        </w:rPr>
        <w:t>pomoc w utrzymaniu sprawności technicznej posiadanej protezy kończyny, w której zastosowano</w:t>
      </w:r>
    </w:p>
    <w:p w14:paraId="4F7B699F" w14:textId="77777777" w:rsidR="007A2666" w:rsidRPr="00E17F67" w:rsidRDefault="007A2666" w:rsidP="00F37708">
      <w:pPr>
        <w:spacing w:after="0" w:line="240" w:lineRule="auto"/>
        <w:ind w:left="-680"/>
        <w:jc w:val="both"/>
        <w:rPr>
          <w:rFonts w:ascii="Times New Roman" w:eastAsia="Times New Roman" w:hAnsi="Times New Roman"/>
          <w:b/>
          <w:color w:val="666565"/>
          <w:lang w:eastAsia="pl-PL"/>
        </w:rPr>
      </w:pPr>
      <w:r w:rsidRPr="00F34146">
        <w:rPr>
          <w:rFonts w:ascii="Times New Roman" w:eastAsia="Times New Roman" w:hAnsi="Times New Roman"/>
          <w:b/>
          <w:color w:val="000000" w:themeColor="text1"/>
          <w:lang w:eastAsia="pl-PL"/>
        </w:rPr>
        <w:t xml:space="preserve">                 </w:t>
      </w:r>
      <w:r>
        <w:rPr>
          <w:rFonts w:ascii="Times New Roman" w:eastAsia="Times New Roman" w:hAnsi="Times New Roman"/>
          <w:b/>
          <w:color w:val="000000" w:themeColor="text1"/>
          <w:lang w:eastAsia="pl-PL"/>
        </w:rPr>
        <w:t xml:space="preserve">  </w:t>
      </w:r>
      <w:r w:rsidRPr="00E17F67">
        <w:rPr>
          <w:rFonts w:ascii="Times New Roman" w:eastAsia="Times New Roman" w:hAnsi="Times New Roman"/>
          <w:b/>
          <w:color w:val="000000" w:themeColor="text1"/>
          <w:lang w:eastAsia="pl-PL"/>
        </w:rPr>
        <w:t xml:space="preserve"> nowoczesne rozwiązania techniczne, tj. protezy co najmniej na III poziomie jakości</w:t>
      </w:r>
    </w:p>
    <w:p w14:paraId="4C8FD1A0" w14:textId="77777777" w:rsidR="007A2666" w:rsidRPr="00F34146" w:rsidRDefault="007A2666" w:rsidP="00F37708">
      <w:pPr>
        <w:spacing w:after="0" w:line="240" w:lineRule="auto"/>
        <w:ind w:left="-680"/>
        <w:jc w:val="both"/>
        <w:rPr>
          <w:rFonts w:ascii="Times New Roman" w:eastAsia="Times New Roman" w:hAnsi="Times New Roman"/>
          <w:b/>
          <w:color w:val="000000" w:themeColor="text1"/>
          <w:lang w:eastAsia="pl-PL"/>
        </w:rPr>
      </w:pPr>
      <w:r w:rsidRPr="00E17F67">
        <w:rPr>
          <w:rFonts w:ascii="Times New Roman" w:eastAsia="Times New Roman" w:hAnsi="Times New Roman"/>
          <w:b/>
          <w:color w:val="FF0000"/>
          <w:lang w:eastAsia="pl-PL"/>
        </w:rPr>
        <w:t xml:space="preserve">Zadanie 5 </w:t>
      </w:r>
      <w:r w:rsidRPr="00E17F67">
        <w:rPr>
          <w:rFonts w:ascii="Times New Roman" w:eastAsia="Times New Roman" w:hAnsi="Times New Roman"/>
          <w:b/>
          <w:color w:val="666565"/>
          <w:lang w:eastAsia="pl-PL"/>
        </w:rPr>
        <w:t xml:space="preserve">- </w:t>
      </w:r>
      <w:r w:rsidRPr="00E17F67">
        <w:rPr>
          <w:rFonts w:ascii="Times New Roman" w:eastAsia="Times New Roman" w:hAnsi="Times New Roman"/>
          <w:b/>
          <w:color w:val="000000" w:themeColor="text1"/>
          <w:lang w:eastAsia="pl-PL"/>
        </w:rPr>
        <w:t>pomoc w zakupie skutera inwalidzkiego o napędzie elektrycznym lub oprzyrządowania elektrycznego</w:t>
      </w:r>
    </w:p>
    <w:p w14:paraId="4469D14C" w14:textId="77777777" w:rsidR="007A2666" w:rsidRPr="00E17F67" w:rsidRDefault="007A2666" w:rsidP="00F37708">
      <w:pPr>
        <w:spacing w:after="0" w:line="240" w:lineRule="auto"/>
        <w:ind w:left="-680"/>
        <w:jc w:val="both"/>
        <w:rPr>
          <w:rFonts w:ascii="Times New Roman" w:eastAsia="Times New Roman" w:hAnsi="Times New Roman"/>
          <w:b/>
          <w:color w:val="000000" w:themeColor="text1"/>
          <w:lang w:eastAsia="pl-PL"/>
        </w:rPr>
      </w:pPr>
      <w:r w:rsidRPr="00F34146">
        <w:rPr>
          <w:rFonts w:ascii="Times New Roman" w:eastAsia="Times New Roman" w:hAnsi="Times New Roman"/>
          <w:b/>
          <w:color w:val="000000" w:themeColor="text1"/>
          <w:lang w:eastAsia="pl-PL"/>
        </w:rPr>
        <w:t xml:space="preserve">               </w:t>
      </w:r>
      <w:r>
        <w:rPr>
          <w:rFonts w:ascii="Times New Roman" w:eastAsia="Times New Roman" w:hAnsi="Times New Roman"/>
          <w:b/>
          <w:color w:val="000000" w:themeColor="text1"/>
          <w:lang w:eastAsia="pl-PL"/>
        </w:rPr>
        <w:t xml:space="preserve"> </w:t>
      </w:r>
      <w:r w:rsidRPr="00F34146">
        <w:rPr>
          <w:rFonts w:ascii="Times New Roman" w:eastAsia="Times New Roman" w:hAnsi="Times New Roman"/>
          <w:b/>
          <w:color w:val="000000" w:themeColor="text1"/>
          <w:lang w:eastAsia="pl-PL"/>
        </w:rPr>
        <w:t xml:space="preserve"> </w:t>
      </w:r>
      <w:r>
        <w:rPr>
          <w:rFonts w:ascii="Times New Roman" w:eastAsia="Times New Roman" w:hAnsi="Times New Roman"/>
          <w:b/>
          <w:color w:val="000000" w:themeColor="text1"/>
          <w:lang w:eastAsia="pl-PL"/>
        </w:rPr>
        <w:t xml:space="preserve">   do wózka ręcznego</w:t>
      </w:r>
    </w:p>
    <w:p w14:paraId="2A8F3936" w14:textId="77777777" w:rsidR="007A2666" w:rsidRPr="00503C2E" w:rsidRDefault="007A2666" w:rsidP="00B848F1">
      <w:pPr>
        <w:spacing w:before="120" w:after="0" w:line="240" w:lineRule="auto"/>
        <w:ind w:left="-680"/>
        <w:jc w:val="both"/>
        <w:rPr>
          <w:color w:val="1F4E79" w:themeColor="accent1" w:themeShade="80"/>
        </w:rPr>
      </w:pPr>
      <w:r w:rsidRPr="00503C2E">
        <w:rPr>
          <w:rFonts w:ascii="Times New Roman" w:eastAsia="Times New Roman" w:hAnsi="Times New Roman"/>
          <w:b/>
          <w:color w:val="1F4E79" w:themeColor="accent1" w:themeShade="80"/>
          <w:lang w:eastAsia="pl-PL"/>
        </w:rPr>
        <w:t>OBSZAR</w:t>
      </w:r>
      <w:r w:rsidRPr="00E17F67">
        <w:rPr>
          <w:rFonts w:ascii="Times New Roman" w:eastAsia="Times New Roman" w:hAnsi="Times New Roman"/>
          <w:b/>
          <w:color w:val="1F4E79" w:themeColor="accent1" w:themeShade="80"/>
          <w:lang w:eastAsia="pl-PL"/>
        </w:rPr>
        <w:t xml:space="preserve"> D</w:t>
      </w:r>
      <w:r w:rsidRPr="00E17F67">
        <w:rPr>
          <w:rFonts w:ascii="Times New Roman" w:eastAsia="Times New Roman" w:hAnsi="Times New Roman"/>
          <w:color w:val="1F4E79" w:themeColor="accent1" w:themeShade="80"/>
          <w:lang w:eastAsia="pl-PL"/>
        </w:rPr>
        <w:t xml:space="preserve"> - </w:t>
      </w:r>
      <w:r w:rsidRPr="00503C2E">
        <w:rPr>
          <w:rFonts w:ascii="Times New Roman" w:eastAsia="Times New Roman" w:hAnsi="Times New Roman"/>
          <w:b/>
          <w:color w:val="1F4E79" w:themeColor="accent1" w:themeShade="80"/>
          <w:lang w:eastAsia="pl-PL"/>
        </w:rPr>
        <w:t>P</w:t>
      </w:r>
      <w:r w:rsidRPr="00E17F67">
        <w:rPr>
          <w:rFonts w:ascii="Times New Roman" w:eastAsia="Times New Roman" w:hAnsi="Times New Roman"/>
          <w:b/>
          <w:color w:val="1F4E79" w:themeColor="accent1" w:themeShade="80"/>
          <w:lang w:eastAsia="pl-PL"/>
        </w:rPr>
        <w:t>omoc w utrzymaniu aktywności zawodowej poprzez zapew</w:t>
      </w:r>
      <w:r w:rsidRPr="00503C2E">
        <w:rPr>
          <w:rFonts w:ascii="Times New Roman" w:eastAsia="Times New Roman" w:hAnsi="Times New Roman"/>
          <w:b/>
          <w:color w:val="1F4E79" w:themeColor="accent1" w:themeShade="80"/>
          <w:lang w:eastAsia="pl-PL"/>
        </w:rPr>
        <w:t>nienie opieki dla osoby zależne</w:t>
      </w:r>
      <w:r>
        <w:rPr>
          <w:rFonts w:ascii="Times New Roman" w:eastAsia="Times New Roman" w:hAnsi="Times New Roman"/>
          <w:b/>
          <w:color w:val="1F4E79" w:themeColor="accent1" w:themeShade="80"/>
          <w:lang w:eastAsia="pl-PL"/>
        </w:rPr>
        <w:t>j</w:t>
      </w:r>
    </w:p>
    <w:p w14:paraId="68B33746" w14:textId="78B2BCE1" w:rsidR="00F37708" w:rsidRPr="00B848F1" w:rsidRDefault="007A2666" w:rsidP="00B848F1">
      <w:pPr>
        <w:spacing w:before="120" w:after="0"/>
        <w:ind w:left="-680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B848F1">
        <w:rPr>
          <w:rFonts w:ascii="Times New Roman" w:hAnsi="Times New Roman"/>
          <w:b/>
          <w:bCs/>
          <w:i/>
          <w:iCs/>
          <w:color w:val="FF0000"/>
          <w:sz w:val="28"/>
          <w:szCs w:val="28"/>
        </w:rPr>
        <w:t xml:space="preserve">MODUŁ II </w:t>
      </w:r>
    </w:p>
    <w:p w14:paraId="59372481" w14:textId="77777777" w:rsidR="00F37708" w:rsidRPr="007A2666" w:rsidRDefault="00F37708" w:rsidP="00F37708">
      <w:pPr>
        <w:spacing w:after="0"/>
        <w:ind w:left="-68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Pomoc w uzyskaniu wykształcenia na poziomie wyższym, adresowana dla osób ze znacznym lub </w:t>
      </w:r>
      <w:r>
        <w:rPr>
          <w:rFonts w:ascii="Times New Roman" w:hAnsi="Times New Roman"/>
          <w:b/>
          <w:bCs/>
          <w:color w:val="FF0000"/>
        </w:rPr>
        <w:t xml:space="preserve">                      </w:t>
      </w:r>
      <w:r>
        <w:rPr>
          <w:rFonts w:ascii="Times New Roman" w:hAnsi="Times New Roman"/>
          <w:b/>
          <w:bCs/>
        </w:rPr>
        <w:t xml:space="preserve"> umiarkowanym stopniem niepełnosprawności, pobierających naukę w szkole wyższej lub szkole                        policealnej lub kolegium, a także dla osób mających przewód doktorski otwarty poza studiami                       doktoranckimi</w:t>
      </w:r>
    </w:p>
    <w:sectPr w:rsidR="00F37708" w:rsidRPr="007A2666" w:rsidSect="008D735B">
      <w:pgSz w:w="11906" w:h="16838"/>
      <w:pgMar w:top="851" w:right="346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891CE2"/>
    <w:multiLevelType w:val="hybridMultilevel"/>
    <w:tmpl w:val="88802F02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1" w15:restartNumberingAfterBreak="0">
    <w:nsid w:val="24D822BA"/>
    <w:multiLevelType w:val="hybridMultilevel"/>
    <w:tmpl w:val="0E68F1CC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2" w15:restartNumberingAfterBreak="0">
    <w:nsid w:val="4F4F4E82"/>
    <w:multiLevelType w:val="hybridMultilevel"/>
    <w:tmpl w:val="0E68F1CC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3" w15:restartNumberingAfterBreak="0">
    <w:nsid w:val="7BC33E47"/>
    <w:multiLevelType w:val="hybridMultilevel"/>
    <w:tmpl w:val="C3BA6216"/>
    <w:lvl w:ilvl="0" w:tplc="57AAA42A">
      <w:start w:val="1"/>
      <w:numFmt w:val="decimal"/>
      <w:lvlText w:val="%1)"/>
      <w:lvlJc w:val="left"/>
      <w:pPr>
        <w:ind w:left="1146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DFE"/>
    <w:rsid w:val="000258D4"/>
    <w:rsid w:val="000403FD"/>
    <w:rsid w:val="000B5CCA"/>
    <w:rsid w:val="000E5DFE"/>
    <w:rsid w:val="000F71AC"/>
    <w:rsid w:val="002A2CDC"/>
    <w:rsid w:val="00416A78"/>
    <w:rsid w:val="00531030"/>
    <w:rsid w:val="0056589F"/>
    <w:rsid w:val="005862D9"/>
    <w:rsid w:val="006012D3"/>
    <w:rsid w:val="006128B2"/>
    <w:rsid w:val="00696CDC"/>
    <w:rsid w:val="00700C3B"/>
    <w:rsid w:val="00726AB4"/>
    <w:rsid w:val="007A2666"/>
    <w:rsid w:val="0084266A"/>
    <w:rsid w:val="00852061"/>
    <w:rsid w:val="00854CC5"/>
    <w:rsid w:val="008B653A"/>
    <w:rsid w:val="008D735B"/>
    <w:rsid w:val="00B848F1"/>
    <w:rsid w:val="00C875CC"/>
    <w:rsid w:val="00CD629B"/>
    <w:rsid w:val="00CF2260"/>
    <w:rsid w:val="00ED58AC"/>
    <w:rsid w:val="00F37708"/>
    <w:rsid w:val="00F505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F3787A"/>
  <w15:docId w15:val="{B13F0928-A4B0-4CA9-ACFA-27ACFA246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75CC"/>
    <w:pPr>
      <w:spacing w:after="200" w:line="276" w:lineRule="auto"/>
    </w:pPr>
    <w:rPr>
      <w:rFonts w:ascii="Calibri" w:eastAsia="Calibri" w:hAnsi="Calibri" w:cs="Times New Roman"/>
    </w:rPr>
  </w:style>
  <w:style w:type="paragraph" w:styleId="Nagwek3">
    <w:name w:val="heading 3"/>
    <w:basedOn w:val="Normalny"/>
    <w:link w:val="Nagwek3Znak"/>
    <w:uiPriority w:val="9"/>
    <w:qFormat/>
    <w:rsid w:val="00726AB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875CC"/>
    <w:pPr>
      <w:ind w:left="720"/>
      <w:contextualSpacing/>
    </w:pPr>
  </w:style>
  <w:style w:type="character" w:styleId="Hipercze">
    <w:name w:val="Hyperlink"/>
    <w:uiPriority w:val="99"/>
    <w:unhideWhenUsed/>
    <w:rsid w:val="00C875C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C875C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B65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653A"/>
    <w:rPr>
      <w:rFonts w:ascii="Segoe UI" w:eastAsia="Calibr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uiPriority w:val="9"/>
    <w:rsid w:val="00726AB4"/>
    <w:rPr>
      <w:rFonts w:ascii="Times New Roman" w:eastAsia="Times New Roman" w:hAnsi="Times New Roman" w:cs="Times New Roman"/>
      <w:b/>
      <w:bCs/>
      <w:sz w:val="27"/>
      <w:szCs w:val="27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66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8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pcpr.lobez.ibip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ow.pfron.org.pl/logowanie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516</Words>
  <Characters>3100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 PCPR</dc:creator>
  <cp:keywords/>
  <dc:description/>
  <cp:lastModifiedBy>ops</cp:lastModifiedBy>
  <cp:revision>2</cp:revision>
  <cp:lastPrinted>2020-03-05T13:05:00Z</cp:lastPrinted>
  <dcterms:created xsi:type="dcterms:W3CDTF">2020-08-07T08:49:00Z</dcterms:created>
  <dcterms:modified xsi:type="dcterms:W3CDTF">2020-08-07T08:49:00Z</dcterms:modified>
</cp:coreProperties>
</file>